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571625" cy="1038225"/>
            <wp:effectExtent b="0" l="0" r="0" t="0"/>
            <wp:docPr descr="EIFL_LOGO_BottomTag_Blue" id="3" name="image1.jpg"/>
            <a:graphic>
              <a:graphicData uri="http://schemas.openxmlformats.org/drawingml/2006/picture">
                <pic:pic>
                  <pic:nvPicPr>
                    <pic:cNvPr descr="EIFL_LOGO_BottomTag_Blu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aed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aedc"/>
          <w:sz w:val="28"/>
          <w:szCs w:val="28"/>
          <w:u w:val="none"/>
          <w:shd w:fill="auto" w:val="clear"/>
          <w:vertAlign w:val="baseline"/>
          <w:rtl w:val="0"/>
        </w:rPr>
        <w:t xml:space="preserve">Public Library Innovation Programme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Call for proposals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MATCHING GRANTS FOR INNOVATIVE SERVICES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NAMIBIA PUBLIC LIBRARIES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FORM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fields are required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information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7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5"/>
        <w:gridCol w:w="4922"/>
        <w:tblGridChange w:id="0">
          <w:tblGrid>
            <w:gridCol w:w="3605"/>
            <w:gridCol w:w="4922"/>
          </w:tblGrid>
        </w:tblGridChange>
      </w:tblGrid>
      <w:tr>
        <w:trPr>
          <w:trHeight w:val="45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 title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Target group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 your new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Library information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9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5"/>
        <w:gridCol w:w="5174"/>
        <w:tblGridChange w:id="0">
          <w:tblGrid>
            <w:gridCol w:w="3615"/>
            <w:gridCol w:w="5174"/>
          </w:tblGrid>
        </w:tblGridChange>
      </w:tblGrid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library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the library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(underline one)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Regional Library and Resource Center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 library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Country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URL of the library web site (If available)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 primary contact person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(to be able to communicate in English)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address of the primary contact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Head of the library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Library statistics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27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21"/>
        <w:gridCol w:w="2306"/>
        <w:tblGridChange w:id="0">
          <w:tblGrid>
            <w:gridCol w:w="6221"/>
            <w:gridCol w:w="2306"/>
          </w:tblGrid>
        </w:tblGridChange>
      </w:tblGrid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population of the area served by your library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children in the area served by your library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youth in the area served by your library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Average number of users served by your library per 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Average number of users served by your library per year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computers for public usage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full-time staff employed by your library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part-time staff employed by your library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volunteers in your library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computers for staff usage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Does your library have internet connection? (underline one)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yes, what type? Select from the list and underline one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charge a membership fee? If so, how much in USD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charge for computer and Internet usage? If so, how much in USD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annual library budget in USD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list source(s) of your budget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Project summary [abstract]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an abstract of the project: describe the idea, the needs of the target group(s), the technologies you will use the main activities to be carried out and expected results. (100 words)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79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79"/>
        <w:tblGridChange w:id="0">
          <w:tblGrid>
            <w:gridCol w:w="8879"/>
          </w:tblGrid>
        </w:tblGridChange>
      </w:tblGrid>
      <w:tr>
        <w:trPr>
          <w:trHeight w:val="2175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Library and community profile</w:t>
      </w:r>
    </w:p>
    <w:p w:rsidR="00000000" w:rsidDel="00000000" w:rsidP="00000000" w:rsidRDefault="00000000" w:rsidRPr="00000000" w14:paraId="00000055">
      <w:pPr>
        <w:spacing w:after="0" w:before="0" w:lineRule="auto"/>
        <w:ind w:left="644" w:firstLine="0"/>
        <w:jc w:val="left"/>
        <w:rPr/>
      </w:pPr>
      <w:r w:rsidDel="00000000" w:rsidR="00000000" w:rsidRPr="00000000">
        <w:rPr>
          <w:rtl w:val="0"/>
        </w:rPr>
        <w:t xml:space="preserve">Give a brief description of the library, including its most important services and achievements </w:t>
      </w:r>
      <w:r w:rsidDel="00000000" w:rsidR="00000000" w:rsidRPr="00000000">
        <w:rPr>
          <w:b w:val="1"/>
          <w:rtl w:val="0"/>
        </w:rPr>
        <w:t xml:space="preserve">using bullet points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Briefly</w:t>
      </w:r>
      <w:r w:rsidDel="00000000" w:rsidR="00000000" w:rsidRPr="00000000">
        <w:rPr>
          <w:rtl w:val="0"/>
        </w:rPr>
        <w:t xml:space="preserve"> describe the broader community that your library serves. (Approximately 200 words)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27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7"/>
        <w:tblGridChange w:id="0">
          <w:tblGrid>
            <w:gridCol w:w="852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before="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Needs Assessment of the target group(s)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are the beneficiaries of the project, in terms of gender, age etc.? Here, give a more detailed description of their needs, based on the evidence from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Needs Assessment.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an estimate of how many people will benefit from the project, and the challenges they face that the project will address. (200 words)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43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See TIP SHEET: Needs assessment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89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rPr>
          <w:trHeight w:val="2744" w:hRule="atLeast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objective: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main goal and objectives of the project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bullet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Make sure your goals and objectives are clear and related to the problem defined in Section 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Target group(s)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(100 words)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44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44"/>
        <w:tblGridChange w:id="0">
          <w:tblGrid>
            <w:gridCol w:w="8744"/>
          </w:tblGrid>
        </w:tblGridChange>
      </w:tblGrid>
      <w:tr>
        <w:trPr>
          <w:trHeight w:val="2861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Technology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information and communication technologies you will use;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this/these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particular technology/ies are chosen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chosen technology/ies will help to address identified needs and support your project goals. (200 words)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88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8"/>
        <w:tblGridChange w:id="0">
          <w:tblGrid>
            <w:gridCol w:w="8788"/>
          </w:tblGrid>
        </w:tblGridChange>
      </w:tblGrid>
      <w:tr>
        <w:trPr>
          <w:trHeight w:val="7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Partners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roles and responsibilities of each partner in the project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bullet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Attach letter(s) signed by partner organisation(s), confirming their role and input. (150 words)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89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rPr>
          <w:trHeight w:val="8535" w:hRule="atLeast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work plan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the project work plan – main activities and duration of each activity.  Add new lines if needed. Please do not forget to include impact assessment activities in your plan. </w:t>
      </w:r>
      <w:r w:rsidDel="00000000" w:rsidR="00000000" w:rsidRPr="00000000">
        <w:rPr>
          <w:rtl w:val="0"/>
        </w:rPr>
        <w:t xml:space="preserve">Please remember that this will be a 9-month project, implementation starts in May 2021 and ends in January 2022 (tentative). Check the invitation letter for schedule of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89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8505.0" w:type="dxa"/>
              <w:jc w:val="left"/>
              <w:tblInd w:w="57.0" w:type="dxa"/>
              <w:tblBorders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83"/>
              <w:gridCol w:w="3922"/>
              <w:tblGridChange w:id="0">
                <w:tblGrid>
                  <w:gridCol w:w="4583"/>
                  <w:gridCol w:w="3922"/>
                </w:tblGrid>
              </w:tblGridChange>
            </w:tblGrid>
            <w:tr>
              <w:trPr>
                <w:trHeight w:val="340" w:hRule="atLeast"/>
              </w:trPr>
              <w:tc>
                <w:tcPr/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Activity</w:t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Time frame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FIRST PHASE  (from dd/mm/yyyy to dd/mm/yyyy)</w:t>
                  </w:r>
                </w:p>
              </w:tc>
            </w:tr>
            <w:tr>
              <w:trPr>
                <w:trHeight w:val="340" w:hRule="atLeast"/>
              </w:trPr>
              <w:tc>
                <w:tcPr/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/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/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/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/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Interim report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 PHASE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(from dd/mm/yyyy to dd/mm/yyyy)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EVALUATION &amp; REPORTING PHASE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(from dd/mm/yyyy to dd/mm/yyyy)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4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Final report</w:t>
                  </w:r>
                </w:p>
              </w:tc>
            </w:tr>
          </w:tbl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results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expected results of the project and the expected impact the project will have on the target group. (200 words)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See TIP SHEET: Defining results and impact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89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Marketing</w:t>
      </w:r>
      <w:r w:rsidDel="00000000" w:rsidR="00000000" w:rsidRPr="00000000">
        <w:rPr>
          <w:b w:val="1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proposed activities in each of the following areas: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Marketing: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you will attract people to use the service?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Communication: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you communicate to local media and other stakeholders about the new service? (200 words)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789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rPr>
          <w:trHeight w:val="2505" w:hRule="atLeast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Sustainability and advocacy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what actions you will take </w:t>
      </w:r>
      <w:r w:rsidDel="00000000" w:rsidR="00000000" w:rsidRPr="00000000">
        <w:rPr>
          <w:rtl w:val="0"/>
        </w:rPr>
        <w:t xml:space="preserve">during the project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ensure that the newly introduced </w:t>
      </w:r>
      <w:r w:rsidDel="00000000" w:rsidR="00000000" w:rsidRPr="00000000">
        <w:rPr>
          <w:rtl w:val="0"/>
        </w:rPr>
        <w:t xml:space="preserve">service continues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after the funding ends.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Advocacy: </w:t>
      </w:r>
      <w:r w:rsidDel="00000000" w:rsidR="00000000" w:rsidRPr="00000000">
        <w:rPr>
          <w:rtl w:val="0"/>
        </w:rPr>
        <w:t xml:space="preserve">How will you convince the government/your Ministry/Council or organization and policy makers to sustain the service?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(200 words)</w:t>
      </w:r>
    </w:p>
    <w:p w:rsidR="00000000" w:rsidDel="00000000" w:rsidP="00000000" w:rsidRDefault="00000000" w:rsidRPr="00000000" w14:paraId="000000C5">
      <w:pPr>
        <w:spacing w:after="0" w:before="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89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rPr>
          <w:trHeight w:val="2505" w:hRule="atLeast"/>
        </w:trPr>
        <w:tc>
          <w:tcPr/>
          <w:p w:rsidR="00000000" w:rsidDel="00000000" w:rsidP="00000000" w:rsidRDefault="00000000" w:rsidRPr="00000000" w14:paraId="000000C6">
            <w:pPr>
              <w:tabs>
                <w:tab w:val="left" w:pos="6023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pos="6023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pos="6023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left" w:pos="6023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left" w:pos="6023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left" w:pos="6023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6023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pos="6023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6023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6023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6023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 Project budget</w:t>
      </w:r>
    </w:p>
    <w:p w:rsidR="00000000" w:rsidDel="00000000" w:rsidP="00000000" w:rsidRDefault="00000000" w:rsidRPr="00000000" w14:paraId="000000D3">
      <w:pPr>
        <w:ind w:left="284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14.1 Expenses</w:t>
      </w:r>
    </w:p>
    <w:p w:rsidR="00000000" w:rsidDel="00000000" w:rsidP="00000000" w:rsidRDefault="00000000" w:rsidRPr="00000000" w14:paraId="000000D4">
      <w:pPr>
        <w:spacing w:after="0" w:before="0" w:lineRule="auto"/>
        <w:ind w:left="709" w:firstLine="0"/>
        <w:jc w:val="left"/>
        <w:rPr/>
      </w:pPr>
      <w:r w:rsidDel="00000000" w:rsidR="00000000" w:rsidRPr="00000000">
        <w:rPr>
          <w:rtl w:val="0"/>
        </w:rPr>
        <w:t xml:space="preserve">Provide a detailed budget for the amount requested from EIFL and the matching funds. Budget should be in USD. </w:t>
      </w:r>
      <w:r w:rsidDel="00000000" w:rsidR="00000000" w:rsidRPr="00000000">
        <w:rPr>
          <w:b w:val="1"/>
          <w:rtl w:val="0"/>
        </w:rPr>
        <w:t xml:space="preserve">The total of requested funds from EIFL must not exceed 5.000 USD. </w:t>
      </w:r>
      <w:r w:rsidDel="00000000" w:rsidR="00000000" w:rsidRPr="00000000">
        <w:rPr>
          <w:rtl w:val="0"/>
        </w:rPr>
        <w:t xml:space="preserve">Add new lines if needed.</w:t>
      </w:r>
    </w:p>
    <w:p w:rsidR="00000000" w:rsidDel="00000000" w:rsidP="00000000" w:rsidRDefault="00000000" w:rsidRPr="00000000" w14:paraId="000000D5">
      <w:pPr>
        <w:spacing w:after="0" w:before="0" w:lineRule="auto"/>
        <w:ind w:left="709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214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3"/>
        <w:gridCol w:w="1276"/>
        <w:gridCol w:w="1275"/>
        <w:gridCol w:w="1418"/>
        <w:gridCol w:w="1276"/>
        <w:gridCol w:w="1276"/>
        <w:tblGridChange w:id="0">
          <w:tblGrid>
            <w:gridCol w:w="2693"/>
            <w:gridCol w:w="1276"/>
            <w:gridCol w:w="1275"/>
            <w:gridCol w:w="1418"/>
            <w:gridCol w:w="1276"/>
            <w:gridCol w:w="1276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units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 for unit in USD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Requested from EIFL in USD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matching funds in USD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Equipment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Staff and administration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Contracted services (consultants, trainers, speakers, technical support, etc.)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related travel costs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costs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all sources combined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spacing w:after="0" w:before="0" w:lineRule="auto"/>
        <w:ind w:left="709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left="284" w:firstLine="0"/>
        <w:jc w:val="left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14.2 Sources of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left="284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A letter of support confirming matching funds from other contributors must be attached to the application. The letter should state the nature of the contribution – in-kind or cash, and the amount. </w:t>
      </w:r>
      <w:r w:rsidDel="00000000" w:rsidR="00000000" w:rsidRPr="00000000">
        <w:rPr>
          <w:rtl w:val="0"/>
        </w:rPr>
      </w:r>
    </w:p>
    <w:tbl>
      <w:tblPr>
        <w:tblStyle w:val="Table16"/>
        <w:tblW w:w="9240.0" w:type="dxa"/>
        <w:jc w:val="left"/>
        <w:tblInd w:w="8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5"/>
        <w:gridCol w:w="2145"/>
        <w:tblGridChange w:id="0">
          <w:tblGrid>
            <w:gridCol w:w="7095"/>
            <w:gridCol w:w="2145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163">
            <w:pPr>
              <w:ind w:left="284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 in USD</w:t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of requested funds fr</w:t>
            </w:r>
            <w:r w:rsidDel="00000000" w:rsidR="00000000" w:rsidRPr="00000000">
              <w:rPr>
                <w:rtl w:val="0"/>
              </w:rPr>
              <w:t xml:space="preserve">om EIFL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284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" w:hRule="atLeast"/>
        </w:trPr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Matching funds from other sources 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</w:trPr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any other contribution (in-cash) if applicable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28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project budget all sources combined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ind w:left="284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284" w:firstLine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14.3. In-kind contribution </w:t>
      </w:r>
    </w:p>
    <w:p w:rsidR="00000000" w:rsidDel="00000000" w:rsidP="00000000" w:rsidRDefault="00000000" w:rsidRPr="00000000" w14:paraId="00000170">
      <w:pPr>
        <w:ind w:left="284" w:firstLine="567"/>
        <w:jc w:val="left"/>
        <w:rPr/>
      </w:pPr>
      <w:r w:rsidDel="00000000" w:rsidR="00000000" w:rsidRPr="00000000">
        <w:rPr>
          <w:rtl w:val="0"/>
        </w:rPr>
        <w:t xml:space="preserve">List the sources and describe the contribution </w:t>
      </w:r>
      <w:r w:rsidDel="00000000" w:rsidR="00000000" w:rsidRPr="00000000">
        <w:rPr>
          <w:b w:val="1"/>
          <w:rtl w:val="0"/>
        </w:rPr>
        <w:t xml:space="preserve">using bullet points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17"/>
        <w:tblW w:w="9165.0" w:type="dxa"/>
        <w:jc w:val="left"/>
        <w:tblInd w:w="7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627" w:hRule="atLeast"/>
        </w:trPr>
        <w:tc>
          <w:tcPr/>
          <w:p w:rsidR="00000000" w:rsidDel="00000000" w:rsidP="00000000" w:rsidRDefault="00000000" w:rsidRPr="00000000" w14:paraId="0000017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ind w:left="284" w:firstLine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284" w:firstLine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14.4. Budget narrative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43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describe each budget category here. Explain rationale in relation with the project objectives and activity plan.  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43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240.0" w:type="dxa"/>
        <w:jc w:val="left"/>
        <w:tblInd w:w="6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0"/>
        <w:tblGridChange w:id="0">
          <w:tblGrid>
            <w:gridCol w:w="9240"/>
          </w:tblGrid>
        </w:tblGridChange>
      </w:tblGrid>
      <w:tr>
        <w:tc>
          <w:tcPr/>
          <w:p w:rsidR="00000000" w:rsidDel="00000000" w:rsidP="00000000" w:rsidRDefault="00000000" w:rsidRPr="00000000" w14:paraId="0000017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" w:right="0" w:hanging="4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</w:t>
        <w:tab/>
        <w:t xml:space="preserve">Project management team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add cells if needed.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7695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3060"/>
        <w:gridCol w:w="3930"/>
        <w:tblGridChange w:id="0">
          <w:tblGrid>
            <w:gridCol w:w="705"/>
            <w:gridCol w:w="3060"/>
            <w:gridCol w:w="3930"/>
          </w:tblGrid>
        </w:tblGridChange>
      </w:tblGrid>
      <w:tr>
        <w:trPr>
          <w:trHeight w:val="25" w:hRule="atLeast"/>
        </w:trPr>
        <w:tc>
          <w:tcPr>
            <w:vMerge w:val="restart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" w:hRule="atLeast"/>
        </w:trPr>
        <w:tc>
          <w:tcPr>
            <w:vMerge w:val="continue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position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 and training, project related skills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" w:hRule="atLeast"/>
        </w:trPr>
        <w:tc>
          <w:tcPr>
            <w:vMerge w:val="continue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Responsibilities within the project team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" w:hRule="atLeast"/>
        </w:trPr>
        <w:tc>
          <w:tcPr>
            <w:vMerge w:val="restart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" w:hRule="atLeast"/>
        </w:trPr>
        <w:tc>
          <w:tcPr>
            <w:vMerge w:val="continue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position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" w:hRule="atLeast"/>
        </w:trPr>
        <w:tc>
          <w:tcPr>
            <w:vMerge w:val="continue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 and training, project related skills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" w:hRule="atLeast"/>
        </w:trPr>
        <w:tc>
          <w:tcPr>
            <w:vMerge w:val="continue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Responsibilities within the project team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40" w:lineRule="auto"/>
        <w:ind w:left="56" w:firstLine="0"/>
        <w:rPr>
          <w:i w:val="1"/>
          <w:color w:val="ff0000"/>
        </w:rPr>
      </w:pPr>
      <w:r w:rsidDel="00000000" w:rsidR="00000000" w:rsidRPr="00000000">
        <w:rPr>
          <w:b w:val="1"/>
          <w:rtl w:val="0"/>
        </w:rPr>
        <w:t xml:space="preserve">16. Bank information </w:t>
      </w:r>
      <w:r w:rsidDel="00000000" w:rsidR="00000000" w:rsidRPr="00000000">
        <w:rPr>
          <w:i w:val="1"/>
          <w:rtl w:val="0"/>
        </w:rPr>
        <w:t xml:space="preserve">(Note: Based on local regulations in case of successful application, the project funds will be managed through the Namibia Library and Information Council, NLIC)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</w:p>
    <w:tbl>
      <w:tblPr>
        <w:tblStyle w:val="Table20"/>
        <w:tblW w:w="8527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6151"/>
        <w:tblGridChange w:id="0">
          <w:tblGrid>
            <w:gridCol w:w="2376"/>
            <w:gridCol w:w="6151"/>
          </w:tblGrid>
        </w:tblGridChange>
      </w:tblGrid>
      <w:tr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 name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 address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Account number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Account holder</w:t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SWIFT code</w:t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APPLICATION SIGNATURE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signing below, I declare that all statements in the application are accurate and complete.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822.0" w:type="dxa"/>
        <w:jc w:val="left"/>
        <w:tblInd w:w="81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4297"/>
        <w:gridCol w:w="4525"/>
        <w:tblGridChange w:id="0">
          <w:tblGrid>
            <w:gridCol w:w="4297"/>
            <w:gridCol w:w="4525"/>
          </w:tblGrid>
        </w:tblGridChange>
      </w:tblGrid>
      <w:tr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 of authorized representative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print your name: 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Job title: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851" w:top="1134" w:left="1134" w:right="1418" w:header="709" w:footer="5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354"/>
      </w:tabs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4155"/>
        <w:tab w:val="center" w:pos="4677"/>
      </w:tabs>
      <w:spacing w:after="120" w:before="1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after="120" w:before="12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D10D1"/>
    <w:pPr>
      <w:spacing w:after="120" w:before="120"/>
      <w:jc w:val="center"/>
    </w:pPr>
    <w:rPr>
      <w:sz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2vidutinistinklelis1" w:customStyle="1">
    <w:name w:val="2 vidutinis tinklelis1"/>
    <w:link w:val="2vidutinistinklelisDiagrama"/>
    <w:uiPriority w:val="1"/>
    <w:qFormat w:val="1"/>
    <w:rsid w:val="003A19D2"/>
    <w:pPr>
      <w:jc w:val="center"/>
    </w:pPr>
    <w:rPr>
      <w:sz w:val="24"/>
      <w:lang w:eastAsia="en-US" w:val="sl-SI"/>
    </w:rPr>
  </w:style>
  <w:style w:type="paragraph" w:styleId="Footer">
    <w:name w:val="footer"/>
    <w:basedOn w:val="Normal"/>
    <w:link w:val="FooterChar"/>
    <w:uiPriority w:val="99"/>
    <w:unhideWhenUsed w:val="1"/>
    <w:rsid w:val="003A19D2"/>
    <w:pPr>
      <w:tabs>
        <w:tab w:val="center" w:pos="4536"/>
        <w:tab w:val="right" w:pos="9072"/>
      </w:tabs>
    </w:pPr>
  </w:style>
  <w:style w:type="character" w:styleId="Hyperlink">
    <w:name w:val="Hyperlink"/>
    <w:rsid w:val="003A19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34D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534D9"/>
    <w:rPr>
      <w:sz w:val="24"/>
      <w:lang w:val="en-GB"/>
    </w:rPr>
  </w:style>
  <w:style w:type="character" w:styleId="CommentReference">
    <w:name w:val="annotation reference"/>
    <w:rsid w:val="00110F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FE7"/>
    <w:rPr>
      <w:sz w:val="20"/>
    </w:rPr>
  </w:style>
  <w:style w:type="character" w:styleId="CommentTextChar" w:customStyle="1">
    <w:name w:val="Comment Text Char"/>
    <w:link w:val="CommentText"/>
    <w:rsid w:val="00110F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0FE7"/>
    <w:rPr>
      <w:b w:val="1"/>
      <w:bCs w:val="1"/>
    </w:rPr>
  </w:style>
  <w:style w:type="character" w:styleId="CommentSubjectChar" w:customStyle="1">
    <w:name w:val="Comment Subject Char"/>
    <w:link w:val="CommentSubject"/>
    <w:rsid w:val="00110FE7"/>
    <w:rPr>
      <w:b w:val="1"/>
      <w:bCs w:val="1"/>
      <w:lang w:eastAsia="en-US"/>
    </w:rPr>
  </w:style>
  <w:style w:type="paragraph" w:styleId="BalloonText">
    <w:name w:val="Balloon Text"/>
    <w:basedOn w:val="Normal"/>
    <w:link w:val="BalloonTextChar"/>
    <w:rsid w:val="00110FE7"/>
    <w:pPr>
      <w:spacing w:after="0" w:before="0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110FE7"/>
    <w:rPr>
      <w:rFonts w:ascii="Tahoma" w:cs="Tahoma" w:hAnsi="Tahoma"/>
      <w:sz w:val="16"/>
      <w:szCs w:val="16"/>
      <w:lang w:eastAsia="en-US"/>
    </w:rPr>
  </w:style>
  <w:style w:type="paragraph" w:styleId="Brezrazmikov1" w:customStyle="1">
    <w:name w:val="Brez razmikov1"/>
    <w:qFormat w:val="1"/>
    <w:rsid w:val="00201EC5"/>
    <w:pPr>
      <w:jc w:val="center"/>
    </w:pPr>
    <w:rPr>
      <w:sz w:val="24"/>
      <w:lang w:eastAsia="en-US" w:val="sl-SI"/>
    </w:rPr>
  </w:style>
  <w:style w:type="paragraph" w:styleId="NoSpacing1" w:customStyle="1">
    <w:name w:val="No Spacing1"/>
    <w:qFormat w:val="1"/>
    <w:rsid w:val="00A93354"/>
    <w:pPr>
      <w:jc w:val="center"/>
    </w:pPr>
    <w:rPr>
      <w:sz w:val="24"/>
      <w:lang w:eastAsia="en-US" w:val="sl-SI"/>
    </w:rPr>
  </w:style>
  <w:style w:type="paragraph" w:styleId="MediumGrid1-Accent21" w:customStyle="1">
    <w:name w:val="Medium Grid 1 - Accent 21"/>
    <w:basedOn w:val="Normal"/>
    <w:uiPriority w:val="34"/>
    <w:qFormat w:val="1"/>
    <w:rsid w:val="00435BD8"/>
    <w:pPr>
      <w:ind w:left="720"/>
    </w:pPr>
  </w:style>
  <w:style w:type="table" w:styleId="TableGrid">
    <w:name w:val="Table Grid"/>
    <w:basedOn w:val="TableNormal"/>
    <w:uiPriority w:val="1"/>
    <w:rsid w:val="00960B27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oterChar" w:customStyle="1">
    <w:name w:val="Footer Char"/>
    <w:link w:val="Footer"/>
    <w:uiPriority w:val="99"/>
    <w:rsid w:val="005F7B23"/>
    <w:rPr>
      <w:sz w:val="24"/>
      <w:lang w:eastAsia="en-US" w:val="en-GB"/>
    </w:rPr>
  </w:style>
  <w:style w:type="character" w:styleId="2vidutinistinklelisDiagrama" w:customStyle="1">
    <w:name w:val="2 vidutinis tinklelis Diagrama"/>
    <w:link w:val="2vidutinistinklelis1"/>
    <w:uiPriority w:val="1"/>
    <w:rsid w:val="009A57AB"/>
    <w:rPr>
      <w:sz w:val="24"/>
      <w:lang w:bidi="ar-SA" w:eastAsia="en-US" w:val="sl-SI"/>
    </w:rPr>
  </w:style>
  <w:style w:type="paragraph" w:styleId="6DA236C09A094E2A8CE2FC47B7EAC131" w:customStyle="1">
    <w:name w:val="6DA236C09A094E2A8CE2FC47B7EAC131"/>
    <w:rsid w:val="009A57AB"/>
    <w:pPr>
      <w:spacing w:after="200" w:line="276" w:lineRule="auto"/>
    </w:pPr>
    <w:rPr>
      <w:rFonts w:ascii="Calibri" w:hAnsi="Calibri"/>
      <w:sz w:val="22"/>
      <w:szCs w:val="22"/>
      <w:lang w:eastAsia="en-US" w:val="en-US"/>
    </w:rPr>
  </w:style>
  <w:style w:type="paragraph" w:styleId="NoSpacing2" w:customStyle="1">
    <w:name w:val="No Spacing2"/>
    <w:qFormat w:val="1"/>
    <w:rsid w:val="00F7054A"/>
    <w:pPr>
      <w:jc w:val="center"/>
    </w:pPr>
    <w:rPr>
      <w:sz w:val="24"/>
      <w:lang w:eastAsia="en-US" w:val="sl-SI"/>
    </w:rPr>
  </w:style>
  <w:style w:type="paragraph" w:styleId="NoSpacing3" w:customStyle="1">
    <w:name w:val="No Spacing3"/>
    <w:qFormat w:val="1"/>
    <w:rsid w:val="00E74908"/>
    <w:pPr>
      <w:jc w:val="center"/>
    </w:pPr>
    <w:rPr>
      <w:sz w:val="24"/>
      <w:lang w:eastAsia="en-US" w:val="sl-SI"/>
    </w:rPr>
  </w:style>
  <w:style w:type="character" w:styleId="textexposedshow" w:customStyle="1">
    <w:name w:val="text_exposed_show"/>
    <w:basedOn w:val="DefaultParagraphFont"/>
    <w:rsid w:val="00566EA0"/>
  </w:style>
  <w:style w:type="paragraph" w:styleId="ListParagraph">
    <w:name w:val="List Paragraph"/>
    <w:basedOn w:val="Normal"/>
    <w:uiPriority w:val="34"/>
    <w:qFormat w:val="1"/>
    <w:rsid w:val="00566EA0"/>
    <w:pPr>
      <w:spacing w:after="200" w:before="0" w:line="276" w:lineRule="auto"/>
      <w:ind w:left="720"/>
      <w:contextualSpacing w:val="1"/>
      <w:jc w:val="left"/>
    </w:pPr>
    <w:rPr>
      <w:rFonts w:asciiTheme="minorHAnsi" w:cstheme="minorBidi" w:eastAsiaTheme="minorHAnsi" w:hAnsi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HidV2ZveV5DQDCB8EG1QwMJ4A==">AMUW2mWaxLxrgGhqccpWNa5YJFN8GyZrLbsCt1MLdEQJAMO+X8xLpGItcfNAW5zD/eDZGibDw20e/QRY4SaiwCeOn7k2LRgTTs3tytw7f+JZ3+h7kKauW1A=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2020-08-10T15:51:00Z</dcterms:created>
  <dc:creator>cfsk</dc:creator>
</cp:coreProperties>
</file>